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7D" w:rsidRPr="00FA5C7D" w:rsidRDefault="00FA5C7D" w:rsidP="00FA5C7D">
      <w:pPr>
        <w:pStyle w:val="Nessunaspaziatur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7D">
        <w:rPr>
          <w:rFonts w:ascii="Times New Roman" w:hAnsi="Times New Roman" w:cs="Times New Roman"/>
          <w:b/>
          <w:sz w:val="28"/>
          <w:szCs w:val="28"/>
        </w:rPr>
        <w:t>Il senso della vita</w:t>
      </w:r>
    </w:p>
    <w:p w:rsidR="00FA5C7D" w:rsidRDefault="00FA5C7D" w:rsidP="00FA5C7D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C7D">
        <w:rPr>
          <w:rFonts w:ascii="Times New Roman" w:hAnsi="Times New Roman" w:cs="Times New Roman"/>
          <w:sz w:val="24"/>
          <w:szCs w:val="24"/>
        </w:rPr>
        <w:t xml:space="preserve">Un fratello chiese al padre </w:t>
      </w:r>
      <w:proofErr w:type="spellStart"/>
      <w:r w:rsidRPr="00FA5C7D">
        <w:rPr>
          <w:rFonts w:ascii="Times New Roman" w:hAnsi="Times New Roman" w:cs="Times New Roman"/>
          <w:sz w:val="24"/>
          <w:szCs w:val="24"/>
        </w:rPr>
        <w:t>Matoes</w:t>
      </w:r>
      <w:proofErr w:type="spellEnd"/>
      <w:r w:rsidRPr="00FA5C7D">
        <w:rPr>
          <w:rFonts w:ascii="Times New Roman" w:hAnsi="Times New Roman" w:cs="Times New Roman"/>
          <w:sz w:val="24"/>
          <w:szCs w:val="24"/>
        </w:rPr>
        <w:t>: "Che devo fare? La mia lingua mi è causa di afflizione: quando giungo in mezzo agli altri, non riesco a trattenerla, ma in ogni loro azione trovo da giudicarli e accusarli. Che devo dunque fare</w:t>
      </w:r>
      <w:r w:rsidR="00FA5C7D">
        <w:rPr>
          <w:rFonts w:ascii="Times New Roman" w:hAnsi="Times New Roman" w:cs="Times New Roman"/>
          <w:sz w:val="24"/>
          <w:szCs w:val="24"/>
        </w:rPr>
        <w:t>?</w:t>
      </w:r>
      <w:r w:rsidRPr="00FA5C7D">
        <w:rPr>
          <w:rFonts w:ascii="Times New Roman" w:hAnsi="Times New Roman" w:cs="Times New Roman"/>
          <w:sz w:val="24"/>
          <w:szCs w:val="24"/>
        </w:rPr>
        <w:t>"</w:t>
      </w:r>
      <w:r w:rsidR="00FA5C7D">
        <w:rPr>
          <w:rFonts w:ascii="Times New Roman" w:hAnsi="Times New Roman" w:cs="Times New Roman"/>
          <w:sz w:val="24"/>
          <w:szCs w:val="24"/>
        </w:rPr>
        <w:t>.</w:t>
      </w:r>
    </w:p>
    <w:p w:rsid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C7D">
        <w:rPr>
          <w:rFonts w:ascii="Times New Roman" w:hAnsi="Times New Roman" w:cs="Times New Roman"/>
          <w:sz w:val="24"/>
          <w:szCs w:val="24"/>
        </w:rPr>
        <w:t xml:space="preserve"> L'anziano gli rispose: "Fuggi nella solitudine. È debolezza infatti. Chi vive con dei fratelli, non deve essere un cubo, ma una sfera, per poter rotolare verso tutti". </w:t>
      </w:r>
    </w:p>
    <w:p w:rsidR="00137952" w:rsidRP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C7D">
        <w:rPr>
          <w:rFonts w:ascii="Times New Roman" w:hAnsi="Times New Roman" w:cs="Times New Roman"/>
          <w:sz w:val="24"/>
          <w:szCs w:val="24"/>
        </w:rPr>
        <w:t>E disse: "Non per virtù vivo in solitudine, ma per debolezza; sono forti infatti quelli che vanno in mezzo agli uomini".» [</w:t>
      </w:r>
      <w:proofErr w:type="spellStart"/>
      <w:r w:rsidRPr="00FA5C7D">
        <w:rPr>
          <w:rFonts w:ascii="Times New Roman" w:hAnsi="Times New Roman" w:cs="Times New Roman"/>
          <w:sz w:val="24"/>
          <w:szCs w:val="24"/>
        </w:rPr>
        <w:t>Matoes</w:t>
      </w:r>
      <w:proofErr w:type="spellEnd"/>
      <w:r w:rsidRPr="00FA5C7D">
        <w:rPr>
          <w:rFonts w:ascii="Times New Roman" w:hAnsi="Times New Roman" w:cs="Times New Roman"/>
          <w:sz w:val="24"/>
          <w:szCs w:val="24"/>
        </w:rPr>
        <w:t>, n. 13].</w:t>
      </w:r>
    </w:p>
    <w:p w:rsidR="00FA5C7D" w:rsidRP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7D">
        <w:rPr>
          <w:rFonts w:ascii="Times New Roman" w:hAnsi="Times New Roman" w:cs="Times New Roman"/>
          <w:i/>
          <w:sz w:val="24"/>
          <w:szCs w:val="24"/>
        </w:rPr>
        <w:t xml:space="preserve"> Il vero forte non è il solitario, ma colui che vive in mezzo agli uomini. Questo è quanto ci viene confermato da padre </w:t>
      </w:r>
      <w:proofErr w:type="spellStart"/>
      <w:r w:rsidRPr="00FA5C7D">
        <w:rPr>
          <w:rFonts w:ascii="Times New Roman" w:hAnsi="Times New Roman" w:cs="Times New Roman"/>
          <w:i/>
          <w:sz w:val="24"/>
          <w:szCs w:val="24"/>
        </w:rPr>
        <w:t>Matoes</w:t>
      </w:r>
      <w:proofErr w:type="spellEnd"/>
      <w:r w:rsidRPr="00FA5C7D">
        <w:rPr>
          <w:rFonts w:ascii="Times New Roman" w:hAnsi="Times New Roman" w:cs="Times New Roman"/>
          <w:i/>
          <w:sz w:val="24"/>
          <w:szCs w:val="24"/>
        </w:rPr>
        <w:t xml:space="preserve">. Eppure, oggi, sembra vero il contrario. </w:t>
      </w:r>
    </w:p>
    <w:p w:rsidR="00FA5C7D" w:rsidRP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7D">
        <w:rPr>
          <w:rFonts w:ascii="Times New Roman" w:hAnsi="Times New Roman" w:cs="Times New Roman"/>
          <w:i/>
          <w:sz w:val="24"/>
          <w:szCs w:val="24"/>
        </w:rPr>
        <w:t>Viviamo facilmente nel mondo e difficilmente nella solitudine, ma non siamo tutti forti, anzi.</w:t>
      </w:r>
    </w:p>
    <w:p w:rsidR="00FA5C7D" w:rsidRP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7D">
        <w:rPr>
          <w:rFonts w:ascii="Times New Roman" w:hAnsi="Times New Roman" w:cs="Times New Roman"/>
          <w:i/>
          <w:sz w:val="24"/>
          <w:szCs w:val="24"/>
        </w:rPr>
        <w:t>Siamo diventati sempre più "cubi" che rotolano, con i lati un po' smussati dai continui conflitti, ma non saremo così mai "sfere" in grado di dirigerci con verità e amore verso tutti. </w:t>
      </w:r>
    </w:p>
    <w:p w:rsidR="00137952" w:rsidRPr="00FA5C7D" w:rsidRDefault="00137952" w:rsidP="00FA5C7D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7D">
        <w:rPr>
          <w:rFonts w:ascii="Times New Roman" w:hAnsi="Times New Roman" w:cs="Times New Roman"/>
          <w:i/>
          <w:sz w:val="24"/>
          <w:szCs w:val="24"/>
        </w:rPr>
        <w:t xml:space="preserve">L'invito è quello di accettare i momenti di debolezza, recuperando il senso della vera solitudine, come allenamento all'apertura totale </w:t>
      </w:r>
      <w:r w:rsidR="00FA5C7D" w:rsidRPr="00FA5C7D">
        <w:rPr>
          <w:rFonts w:ascii="Times New Roman" w:hAnsi="Times New Roman" w:cs="Times New Roman"/>
          <w:i/>
          <w:sz w:val="24"/>
          <w:szCs w:val="24"/>
        </w:rPr>
        <w:t>e</w:t>
      </w:r>
      <w:r w:rsidRPr="00FA5C7D">
        <w:rPr>
          <w:rFonts w:ascii="Times New Roman" w:hAnsi="Times New Roman" w:cs="Times New Roman"/>
          <w:i/>
          <w:sz w:val="24"/>
          <w:szCs w:val="24"/>
        </w:rPr>
        <w:t xml:space="preserve"> incondizionata agli altri.</w:t>
      </w:r>
    </w:p>
    <w:p w:rsidR="00FD42D3" w:rsidRDefault="00FD42D3">
      <w:bookmarkStart w:id="0" w:name="_GoBack"/>
      <w:bookmarkEnd w:id="0"/>
    </w:p>
    <w:sectPr w:rsidR="00FD4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2"/>
    <w:rsid w:val="00137952"/>
    <w:rsid w:val="00921122"/>
    <w:rsid w:val="00FA5C7D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2674-CDA3-4E66-B37C-BF56182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7952"/>
    <w:rPr>
      <w:b/>
      <w:bCs/>
    </w:rPr>
  </w:style>
  <w:style w:type="paragraph" w:styleId="Nessunaspaziatura">
    <w:name w:val="No Spacing"/>
    <w:uiPriority w:val="1"/>
    <w:qFormat/>
    <w:rsid w:val="00F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2018-02-06T11:16:00Z</dcterms:created>
  <dcterms:modified xsi:type="dcterms:W3CDTF">2018-02-06T14:14:00Z</dcterms:modified>
</cp:coreProperties>
</file>